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C5" w:rsidRPr="00FB4DCC" w:rsidRDefault="00A71DC5" w:rsidP="00FB4DCC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B4DCC">
        <w:rPr>
          <w:rFonts w:ascii="Comic Sans MS" w:hAnsi="Comic Sans MS"/>
          <w:b/>
          <w:sz w:val="24"/>
          <w:szCs w:val="24"/>
          <w:u w:val="single"/>
        </w:rPr>
        <w:t>ΙΣΤΟΡΙΑ Δ’ ΤΑΞΗΣ</w:t>
      </w:r>
    </w:p>
    <w:p w:rsidR="00A71DC5" w:rsidRPr="00FB4DCC" w:rsidRDefault="00A71DC5" w:rsidP="00FB4DCC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A79F3" w:rsidRPr="00054F0E" w:rsidRDefault="00CA79F3" w:rsidP="00CA79F3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Αγαπητές οικογένειες, </w:t>
      </w:r>
      <w:r w:rsidRPr="00054F0E">
        <w:rPr>
          <w:rFonts w:ascii="Comic Sans MS" w:hAnsi="Comic Sans MS"/>
          <w:sz w:val="24"/>
          <w:szCs w:val="24"/>
        </w:rPr>
        <w:t>αγαπημένα μου παιδιά,</w:t>
      </w:r>
    </w:p>
    <w:p w:rsidR="00A71DC5" w:rsidRPr="00FB4DCC" w:rsidRDefault="00A71DC5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71DC5" w:rsidRPr="00FB4DCC" w:rsidRDefault="00A71DC5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Στις πιο κάτω ιστοσελίδες μπορείτε να βρείτε τα βιβλία μας, ώστε να μπορείτε, αν δεν τα έχετε μαζί σας και θέλετε, να μελετάτε μέσω του ΗΥ. Σας</w:t>
      </w:r>
      <w:r w:rsidR="006F09A2">
        <w:rPr>
          <w:rFonts w:ascii="Comic Sans MS" w:hAnsi="Comic Sans MS"/>
          <w:sz w:val="24"/>
          <w:szCs w:val="24"/>
        </w:rPr>
        <w:t xml:space="preserve"> θυμίζω ότι μαζί μελετήσαμε τη Γεωμετρική και την Αρχαϊκή Εποχή</w:t>
      </w:r>
      <w:r w:rsidRPr="00FB4DCC">
        <w:rPr>
          <w:rFonts w:ascii="Comic Sans MS" w:hAnsi="Comic Sans MS"/>
          <w:sz w:val="24"/>
          <w:szCs w:val="24"/>
        </w:rPr>
        <w:t>.</w:t>
      </w:r>
    </w:p>
    <w:p w:rsidR="00A71DC5" w:rsidRPr="006F09A2" w:rsidRDefault="00A71DC5" w:rsidP="00293C2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6F09A2">
        <w:rPr>
          <w:rFonts w:ascii="Comic Sans MS" w:hAnsi="Comic Sans MS"/>
          <w:sz w:val="24"/>
          <w:szCs w:val="24"/>
        </w:rPr>
        <w:t>Ο άνθρωπος και η ιστορία του: Από την Κυπρογεωμετρική μέχρι την Ελληνιστική Εποχή</w:t>
      </w:r>
    </w:p>
    <w:p w:rsidR="00A71DC5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5" w:history="1">
        <w:r w:rsidR="00A71DC5" w:rsidRPr="00FB4DCC">
          <w:rPr>
            <w:rStyle w:val="Hyperlink"/>
            <w:rFonts w:ascii="Comic Sans MS" w:hAnsi="Comic Sans MS"/>
            <w:sz w:val="24"/>
            <w:szCs w:val="24"/>
          </w:rPr>
          <w:t>http://archeia.moec.gov.cy/sd/231/d_taxi.pdf</w:t>
        </w:r>
      </w:hyperlink>
    </w:p>
    <w:p w:rsidR="00A71DC5" w:rsidRPr="006F09A2" w:rsidRDefault="00A71DC5" w:rsidP="00293C2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6F09A2">
        <w:rPr>
          <w:rFonts w:ascii="Comic Sans MS" w:hAnsi="Comic Sans MS"/>
          <w:sz w:val="24"/>
          <w:szCs w:val="24"/>
        </w:rPr>
        <w:t>Στα αρχαία χρόνια</w:t>
      </w:r>
    </w:p>
    <w:p w:rsidR="00A71DC5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6" w:history="1">
        <w:r w:rsidR="00A71DC5" w:rsidRPr="00FB4DCC">
          <w:rPr>
            <w:rStyle w:val="Hyperlink"/>
            <w:rFonts w:ascii="Comic Sans MS" w:hAnsi="Comic Sans MS"/>
            <w:sz w:val="24"/>
            <w:szCs w:val="24"/>
          </w:rPr>
          <w:t>http://ebooks.edu.gr/modules/ebook/show.php/DSDIM-D103/100/809,2954/</w:t>
        </w:r>
      </w:hyperlink>
    </w:p>
    <w:p w:rsidR="00A71DC5" w:rsidRDefault="00A71DC5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Μόλις μπείτε στην πιο πάνω σελίδα υπάρχει βελάκι πάνω δεξια το οποίο σας οδηγεί στις σελίδες που σας ενδιαφέρουν.</w:t>
      </w:r>
    </w:p>
    <w:p w:rsidR="006F09A2" w:rsidRPr="00FB4DCC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F09A2" w:rsidRDefault="00293C2E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Πιο κάτω θα βρείτε κάποια</w:t>
      </w:r>
      <w:r w:rsidR="006F09A2">
        <w:rPr>
          <w:rFonts w:ascii="Comic Sans MS" w:hAnsi="Comic Sans MS"/>
          <w:sz w:val="24"/>
          <w:szCs w:val="24"/>
        </w:rPr>
        <w:t xml:space="preserve"> χρήσιμα βίντεο</w:t>
      </w:r>
    </w:p>
    <w:p w:rsidR="00A71DC5" w:rsidRPr="00FB4DCC" w:rsidRDefault="00A71DC5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Ιστορία Δ’ τάξης (Εδώ μπορείτε να ακούσετε το βιβλίο «Στα αρχαία χρόνια»)</w:t>
      </w:r>
    </w:p>
    <w:p w:rsidR="00A71DC5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7" w:history="1">
        <w:r w:rsidR="00A71DC5" w:rsidRPr="00FB4DCC">
          <w:rPr>
            <w:rStyle w:val="Hyperlink"/>
            <w:rFonts w:ascii="Comic Sans MS" w:hAnsi="Comic Sans MS"/>
            <w:sz w:val="24"/>
            <w:szCs w:val="24"/>
          </w:rPr>
          <w:t>https://www.youtube.com/watch?v=Pa-uaosa7c4</w:t>
        </w:r>
      </w:hyperlink>
    </w:p>
    <w:p w:rsidR="00A71DC5" w:rsidRPr="00FB4DCC" w:rsidRDefault="00A71DC5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Γεωμετρική εποχή</w:t>
      </w:r>
    </w:p>
    <w:p w:rsidR="00A71DC5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8" w:history="1">
        <w:r w:rsidR="00A71DC5" w:rsidRPr="00FB4DCC">
          <w:rPr>
            <w:rStyle w:val="Hyperlink"/>
            <w:rFonts w:ascii="Comic Sans MS" w:hAnsi="Comic Sans MS"/>
            <w:sz w:val="24"/>
            <w:szCs w:val="24"/>
          </w:rPr>
          <w:t>https://www.youtube.com/watch?v=ADbgfxW0hyQ</w:t>
        </w:r>
      </w:hyperlink>
    </w:p>
    <w:p w:rsidR="00FB4DCC" w:rsidRPr="00FB4DCC" w:rsidRDefault="00FB4DCC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Αρχαϊκή εποχή</w:t>
      </w:r>
    </w:p>
    <w:p w:rsidR="00FB4DCC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9" w:history="1">
        <w:r w:rsidR="00FB4DCC" w:rsidRPr="00FB4DCC">
          <w:rPr>
            <w:rStyle w:val="Hyperlink"/>
            <w:rFonts w:ascii="Comic Sans MS" w:hAnsi="Comic Sans MS"/>
            <w:sz w:val="24"/>
            <w:szCs w:val="24"/>
          </w:rPr>
          <w:t>https://www.youtube.com/watch?v=Kouuuzglk48</w:t>
        </w:r>
      </w:hyperlink>
    </w:p>
    <w:p w:rsidR="00FB4DCC" w:rsidRPr="00FB4DCC" w:rsidRDefault="00FB4DCC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B4DCC">
        <w:rPr>
          <w:rFonts w:ascii="Comic Sans MS" w:hAnsi="Comic Sans MS"/>
          <w:sz w:val="24"/>
          <w:szCs w:val="24"/>
        </w:rPr>
        <w:t>Αρχαϊκή εποχή – Δημοκρατία</w:t>
      </w:r>
    </w:p>
    <w:p w:rsidR="00FB4DCC" w:rsidRPr="00FB4DCC" w:rsidRDefault="00CA79F3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10" w:history="1">
        <w:r w:rsidR="00FB4DCC" w:rsidRPr="00FB4DCC">
          <w:rPr>
            <w:rStyle w:val="Hyperlink"/>
            <w:rFonts w:ascii="Comic Sans MS" w:hAnsi="Comic Sans MS"/>
            <w:sz w:val="24"/>
            <w:szCs w:val="24"/>
          </w:rPr>
          <w:t>https://www.youtube.com/watch?v=tzZYUWfBW6I</w:t>
        </w:r>
      </w:hyperlink>
    </w:p>
    <w:p w:rsidR="00FB4DCC" w:rsidRPr="00FB4DCC" w:rsidRDefault="00FB4DCC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F09A2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293C2E" w:rsidRDefault="00293C2E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F09A2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F09A2" w:rsidRPr="00601737" w:rsidRDefault="006F09A2" w:rsidP="006F09A2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601737">
        <w:rPr>
          <w:rFonts w:ascii="Comic Sans MS" w:hAnsi="Comic Sans MS"/>
          <w:sz w:val="24"/>
          <w:szCs w:val="24"/>
        </w:rPr>
        <w:lastRenderedPageBreak/>
        <w:t xml:space="preserve">Όσοι και όσες θέλετε </w:t>
      </w:r>
      <w:r>
        <w:rPr>
          <w:rFonts w:ascii="Comic Sans MS" w:hAnsi="Comic Sans MS"/>
          <w:sz w:val="24"/>
          <w:szCs w:val="24"/>
        </w:rPr>
        <w:t xml:space="preserve">μπορείτε </w:t>
      </w:r>
      <w:r w:rsidRPr="00601737">
        <w:rPr>
          <w:rFonts w:ascii="Comic Sans MS" w:hAnsi="Comic Sans MS"/>
          <w:sz w:val="24"/>
          <w:szCs w:val="24"/>
        </w:rPr>
        <w:t>να κάνετε τα πιο κάτω:</w:t>
      </w:r>
    </w:p>
    <w:p w:rsidR="00FB4DCC" w:rsidRDefault="006F09A2" w:rsidP="00293C2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6F09A2">
        <w:rPr>
          <w:rFonts w:ascii="Comic Sans MS" w:hAnsi="Comic Sans MS"/>
          <w:sz w:val="24"/>
          <w:szCs w:val="24"/>
        </w:rPr>
        <w:t>Μ</w:t>
      </w:r>
      <w:r w:rsidR="006745C1" w:rsidRPr="006F09A2">
        <w:rPr>
          <w:rFonts w:ascii="Comic Sans MS" w:hAnsi="Comic Sans MS"/>
          <w:sz w:val="24"/>
          <w:szCs w:val="24"/>
        </w:rPr>
        <w:t>ελετ</w:t>
      </w:r>
      <w:r w:rsidRPr="006F09A2">
        <w:rPr>
          <w:rFonts w:ascii="Comic Sans MS" w:hAnsi="Comic Sans MS"/>
          <w:sz w:val="24"/>
          <w:szCs w:val="24"/>
        </w:rPr>
        <w:t>ώ</w:t>
      </w:r>
      <w:r w:rsidR="00FB4DCC" w:rsidRPr="006F09A2">
        <w:rPr>
          <w:rFonts w:ascii="Comic Sans MS" w:hAnsi="Comic Sans MS"/>
          <w:sz w:val="24"/>
          <w:szCs w:val="24"/>
        </w:rPr>
        <w:t xml:space="preserve"> από το βιβλίο «Ο άνθρωπος και η ιστορία του: Από την Κυπρογεωμετρική μέχρι την Ελληνιστική Εποχή» τις σελί</w:t>
      </w:r>
      <w:r w:rsidR="006745C1" w:rsidRPr="006F09A2">
        <w:rPr>
          <w:rFonts w:ascii="Comic Sans MS" w:hAnsi="Comic Sans MS"/>
          <w:sz w:val="24"/>
          <w:szCs w:val="24"/>
        </w:rPr>
        <w:t xml:space="preserve">δες 49-55 και </w:t>
      </w:r>
      <w:r w:rsidRPr="006F09A2">
        <w:rPr>
          <w:rFonts w:ascii="Comic Sans MS" w:hAnsi="Comic Sans MS"/>
          <w:sz w:val="24"/>
          <w:szCs w:val="24"/>
        </w:rPr>
        <w:t>λύνω</w:t>
      </w:r>
      <w:r w:rsidR="00FB4DCC" w:rsidRPr="006F09A2">
        <w:rPr>
          <w:rFonts w:ascii="Comic Sans MS" w:hAnsi="Comic Sans MS"/>
          <w:sz w:val="24"/>
          <w:szCs w:val="24"/>
        </w:rPr>
        <w:t xml:space="preserve"> τις ασκήσεις στις σελίδες 56-59</w:t>
      </w:r>
      <w:r>
        <w:rPr>
          <w:rFonts w:ascii="Comic Sans MS" w:hAnsi="Comic Sans MS"/>
          <w:sz w:val="24"/>
          <w:szCs w:val="24"/>
        </w:rPr>
        <w:t>.</w:t>
      </w:r>
    </w:p>
    <w:p w:rsidR="006F09A2" w:rsidRDefault="006F09A2" w:rsidP="00293C2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Μελετώ από το βιβλίο «Στα αρχαία χρόνια» την υποενότη</w:t>
      </w:r>
      <w:r w:rsidR="00293C2E">
        <w:rPr>
          <w:rFonts w:ascii="Comic Sans MS" w:hAnsi="Comic Sans MS"/>
          <w:sz w:val="24"/>
          <w:szCs w:val="24"/>
        </w:rPr>
        <w:t>τα 17. Η μάχη των Θερμοπυλών,</w:t>
      </w:r>
      <w:r>
        <w:rPr>
          <w:rFonts w:ascii="Comic Sans MS" w:hAnsi="Comic Sans MS"/>
          <w:sz w:val="24"/>
          <w:szCs w:val="24"/>
        </w:rPr>
        <w:t xml:space="preserve"> κάνω μια ζωγραφιά</w:t>
      </w:r>
      <w:r w:rsidR="00293C2E">
        <w:rPr>
          <w:rFonts w:ascii="Comic Sans MS" w:hAnsi="Comic Sans MS"/>
          <w:sz w:val="24"/>
          <w:szCs w:val="24"/>
        </w:rPr>
        <w:t xml:space="preserve"> και γράφω λίγα λόγια για τη μάχη</w:t>
      </w:r>
      <w:r>
        <w:rPr>
          <w:rFonts w:ascii="Comic Sans MS" w:hAnsi="Comic Sans MS"/>
          <w:sz w:val="24"/>
          <w:szCs w:val="24"/>
        </w:rPr>
        <w:t>.</w:t>
      </w:r>
    </w:p>
    <w:p w:rsidR="0041355D" w:rsidRDefault="0041355D" w:rsidP="0041355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41355D" w:rsidRDefault="0041355D" w:rsidP="0041355D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Μπορείτε να μου στείλετε απορίες, σχόλια ή ζωγραφιές στο πιο κάτω 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3D517D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  <w:lang w:val="en-US"/>
        </w:rPr>
        <w:t>mail</w:t>
      </w:r>
      <w:r w:rsidRPr="003D517D">
        <w:rPr>
          <w:rFonts w:ascii="Comic Sans MS" w:hAnsi="Comic Sans MS"/>
          <w:sz w:val="24"/>
          <w:szCs w:val="24"/>
        </w:rPr>
        <w:t>:</w:t>
      </w:r>
    </w:p>
    <w:p w:rsidR="0041355D" w:rsidRPr="0041355D" w:rsidRDefault="00CA79F3" w:rsidP="0041355D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11" w:history="1">
        <w:r w:rsidR="0041355D" w:rsidRPr="0057438C">
          <w:rPr>
            <w:rStyle w:val="Hyperlink"/>
            <w:rFonts w:ascii="Comic Sans MS" w:hAnsi="Comic Sans MS"/>
            <w:sz w:val="24"/>
            <w:szCs w:val="24"/>
            <w:lang w:val="en-US"/>
          </w:rPr>
          <w:t>loukia</w:t>
        </w:r>
        <w:r w:rsidR="0041355D" w:rsidRPr="000647F1">
          <w:rPr>
            <w:rStyle w:val="Hyperlink"/>
            <w:rFonts w:ascii="Comic Sans MS" w:hAnsi="Comic Sans MS"/>
            <w:sz w:val="24"/>
            <w:szCs w:val="24"/>
          </w:rPr>
          <w:t>_</w:t>
        </w:r>
        <w:r w:rsidR="0041355D" w:rsidRPr="0057438C">
          <w:rPr>
            <w:rStyle w:val="Hyperlink"/>
            <w:rFonts w:ascii="Comic Sans MS" w:hAnsi="Comic Sans MS"/>
            <w:sz w:val="24"/>
            <w:szCs w:val="24"/>
            <w:lang w:val="en-US"/>
          </w:rPr>
          <w:t>mavrogeni</w:t>
        </w:r>
        <w:r w:rsidR="0041355D" w:rsidRPr="000647F1">
          <w:rPr>
            <w:rStyle w:val="Hyperlink"/>
            <w:rFonts w:ascii="Comic Sans MS" w:hAnsi="Comic Sans MS"/>
            <w:sz w:val="24"/>
            <w:szCs w:val="24"/>
          </w:rPr>
          <w:t>@</w:t>
        </w:r>
        <w:r w:rsidR="0041355D" w:rsidRPr="0057438C">
          <w:rPr>
            <w:rStyle w:val="Hyperlink"/>
            <w:rFonts w:ascii="Comic Sans MS" w:hAnsi="Comic Sans MS"/>
            <w:sz w:val="24"/>
            <w:szCs w:val="24"/>
            <w:lang w:val="en-US"/>
          </w:rPr>
          <w:t>yahoo</w:t>
        </w:r>
        <w:r w:rsidR="0041355D" w:rsidRPr="000647F1">
          <w:rPr>
            <w:rStyle w:val="Hyperlink"/>
            <w:rFonts w:ascii="Comic Sans MS" w:hAnsi="Comic Sans MS"/>
            <w:sz w:val="24"/>
            <w:szCs w:val="24"/>
          </w:rPr>
          <w:t>.</w:t>
        </w:r>
        <w:r w:rsidR="0041355D" w:rsidRPr="0057438C">
          <w:rPr>
            <w:rStyle w:val="Hyperlink"/>
            <w:rFonts w:ascii="Comic Sans MS" w:hAnsi="Comic Sans MS"/>
            <w:sz w:val="24"/>
            <w:szCs w:val="24"/>
            <w:lang w:val="en-US"/>
          </w:rPr>
          <w:t>gr</w:t>
        </w:r>
      </w:hyperlink>
    </w:p>
    <w:p w:rsidR="00357276" w:rsidRDefault="00357276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F09A2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Καλή συνέχεια!</w:t>
      </w:r>
    </w:p>
    <w:p w:rsidR="006F09A2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6F09A2" w:rsidRPr="00357276" w:rsidRDefault="006F09A2" w:rsidP="00FB4DCC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Κ.Λουκία Μαυρογένη</w:t>
      </w:r>
    </w:p>
    <w:sectPr w:rsidR="006F09A2" w:rsidRPr="003572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A18"/>
    <w:multiLevelType w:val="hybridMultilevel"/>
    <w:tmpl w:val="E4226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55AB"/>
    <w:multiLevelType w:val="hybridMultilevel"/>
    <w:tmpl w:val="82CEA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C5"/>
    <w:rsid w:val="00293C2E"/>
    <w:rsid w:val="00357276"/>
    <w:rsid w:val="0041355D"/>
    <w:rsid w:val="00667C8D"/>
    <w:rsid w:val="006745C1"/>
    <w:rsid w:val="006F09A2"/>
    <w:rsid w:val="00A44217"/>
    <w:rsid w:val="00A71DC5"/>
    <w:rsid w:val="00CA73B0"/>
    <w:rsid w:val="00CA79F3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71E5-8E0C-4115-A202-A787FD0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D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bgfxW0hy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-uaosa7c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D103/100/809,2954/" TargetMode="External"/><Relationship Id="rId11" Type="http://schemas.openxmlformats.org/officeDocument/2006/relationships/hyperlink" Target="mailto:loukia_mavrogeni@yahoo.gr" TargetMode="External"/><Relationship Id="rId5" Type="http://schemas.openxmlformats.org/officeDocument/2006/relationships/hyperlink" Target="http://archeia.moec.gov.cy/sd/231/d_taxi.pdf" TargetMode="External"/><Relationship Id="rId10" Type="http://schemas.openxmlformats.org/officeDocument/2006/relationships/hyperlink" Target="https://www.youtube.com/watch?v=tzZYUWfBW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ouuuzglk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Constantinou</dc:creator>
  <cp:keywords/>
  <dc:description/>
  <cp:lastModifiedBy>Constantinos Constantinou</cp:lastModifiedBy>
  <cp:revision>6</cp:revision>
  <dcterms:created xsi:type="dcterms:W3CDTF">2020-03-23T11:17:00Z</dcterms:created>
  <dcterms:modified xsi:type="dcterms:W3CDTF">2020-03-24T20:34:00Z</dcterms:modified>
</cp:coreProperties>
</file>